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516A22">
      <w:pPr>
        <w:rPr>
          <w:sz w:val="27"/>
        </w:rPr>
      </w:pPr>
      <w:r w:rsidRPr="00622E14">
        <w:rPr>
          <w:sz w:val="27"/>
        </w:rPr>
        <w:t>Использование работы внутренних аудиторов внешними аудиторами в процессе прове</w:t>
      </w:r>
      <w:r w:rsidRPr="00622E14">
        <w:rPr>
          <w:sz w:val="27"/>
        </w:rPr>
        <w:softHyphen/>
        <w:t>дения аудиторской проверки</w:t>
      </w:r>
    </w:p>
    <w:p w:rsidR="006C294D" w:rsidRDefault="0052301A" w:rsidP="0052301A">
      <w:pPr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sz w:val="27"/>
        </w:rPr>
        <w:t>ФП(С)АД №29 «Рассмотрение работы внутреннего аудита»</w:t>
      </w:r>
    </w:p>
    <w:p w:rsidR="006C294D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52301A" w:rsidRDefault="0052301A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ВнА</w:t>
      </w:r>
      <w:proofErr w:type="spellEnd"/>
      <w:r w:rsidR="006C294D" w:rsidRPr="00305127">
        <w:rPr>
          <w:rFonts w:ascii="Times New Roman" w:hAnsi="Times New Roman" w:cs="Times New Roman"/>
          <w:sz w:val="24"/>
          <w:szCs w:val="24"/>
        </w:rPr>
        <w:t xml:space="preserve">- контрольная деятельность, осуществляемая внутри </w:t>
      </w:r>
      <w:proofErr w:type="spellStart"/>
      <w:r w:rsidR="006C294D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6C294D" w:rsidRPr="00305127">
        <w:rPr>
          <w:rFonts w:ascii="Times New Roman" w:hAnsi="Times New Roman" w:cs="Times New Roman"/>
          <w:sz w:val="24"/>
          <w:szCs w:val="24"/>
        </w:rPr>
        <w:t xml:space="preserve"> лица его подразделением - службой внутреннего аудита. </w:t>
      </w:r>
    </w:p>
    <w:p w:rsidR="006C294D" w:rsidRPr="00305127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Функции службы внутреннего аудита </w:t>
      </w:r>
      <w:r w:rsidRPr="0052301A">
        <w:rPr>
          <w:rFonts w:ascii="Times New Roman" w:hAnsi="Times New Roman" w:cs="Times New Roman"/>
          <w:b/>
          <w:sz w:val="24"/>
          <w:szCs w:val="24"/>
        </w:rPr>
        <w:t>включают</w:t>
      </w:r>
      <w:r w:rsidR="0052301A">
        <w:rPr>
          <w:rFonts w:ascii="Times New Roman" w:hAnsi="Times New Roman" w:cs="Times New Roman"/>
          <w:sz w:val="24"/>
          <w:szCs w:val="24"/>
        </w:rPr>
        <w:t>:</w:t>
      </w:r>
      <w:r w:rsidRPr="00305127">
        <w:rPr>
          <w:rFonts w:ascii="Times New Roman" w:hAnsi="Times New Roman" w:cs="Times New Roman"/>
          <w:sz w:val="24"/>
          <w:szCs w:val="24"/>
        </w:rPr>
        <w:t xml:space="preserve"> мониторинг адекватности и эффективности системы внутреннего контроля.</w:t>
      </w:r>
    </w:p>
    <w:p w:rsidR="006C294D" w:rsidRPr="00305127" w:rsidRDefault="0052301A" w:rsidP="005230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Иногда для аудитора работа внутренних аудиторов может оказаться полезной </w:t>
      </w:r>
      <w:proofErr w:type="gramStart"/>
      <w:r>
        <w:rPr>
          <w:rFonts w:ascii="Times New Roman" w:hAnsi="Times New Roman" w:cs="Times New Roman"/>
          <w:b/>
          <w:color w:val="000080"/>
          <w:sz w:val="24"/>
          <w:szCs w:val="24"/>
        </w:rPr>
        <w:t>( напр.</w:t>
      </w:r>
      <w:proofErr w:type="gramEnd"/>
      <w:r w:rsidR="006C294D" w:rsidRPr="00305127">
        <w:rPr>
          <w:rFonts w:ascii="Times New Roman" w:hAnsi="Times New Roman" w:cs="Times New Roman"/>
          <w:sz w:val="24"/>
          <w:szCs w:val="24"/>
        </w:rPr>
        <w:t xml:space="preserve"> при определении характера, временных рамок и объема процедур внешнего аудита</w:t>
      </w:r>
      <w:r>
        <w:rPr>
          <w:rFonts w:ascii="Times New Roman" w:hAnsi="Times New Roman" w:cs="Times New Roman"/>
          <w:sz w:val="24"/>
          <w:szCs w:val="24"/>
        </w:rPr>
        <w:t xml:space="preserve">). Но прежде чем полагаться на результаты их деятельности аудитору необходимо убедиться в 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эффективности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94D" w:rsidRPr="00305127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127">
        <w:rPr>
          <w:rFonts w:ascii="Times New Roman" w:hAnsi="Times New Roman" w:cs="Times New Roman"/>
          <w:sz w:val="24"/>
          <w:szCs w:val="24"/>
        </w:rPr>
        <w:t>При оценки</w:t>
      </w:r>
      <w:proofErr w:type="gramEnd"/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эфф</w:t>
      </w:r>
      <w:proofErr w:type="spellEnd"/>
      <w:r w:rsidR="00B6209A" w:rsidRPr="00B6209A">
        <w:rPr>
          <w:rFonts w:ascii="Times New Roman" w:hAnsi="Times New Roman" w:cs="Times New Roman"/>
          <w:sz w:val="24"/>
          <w:szCs w:val="24"/>
        </w:rPr>
        <w:t xml:space="preserve"> </w:t>
      </w:r>
      <w:r w:rsidRPr="00305127">
        <w:rPr>
          <w:rFonts w:ascii="Times New Roman" w:hAnsi="Times New Roman" w:cs="Times New Roman"/>
          <w:sz w:val="24"/>
          <w:szCs w:val="24"/>
        </w:rPr>
        <w:t xml:space="preserve">функций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внутр</w:t>
      </w:r>
      <w:proofErr w:type="spellEnd"/>
      <w:r w:rsidR="00B6209A" w:rsidRPr="00B6209A">
        <w:rPr>
          <w:rFonts w:ascii="Times New Roman" w:hAnsi="Times New Roman" w:cs="Times New Roman"/>
          <w:sz w:val="24"/>
          <w:szCs w:val="24"/>
        </w:rPr>
        <w:t xml:space="preserve"> </w:t>
      </w:r>
      <w:r w:rsidRPr="00305127">
        <w:rPr>
          <w:rFonts w:ascii="Times New Roman" w:hAnsi="Times New Roman" w:cs="Times New Roman"/>
          <w:sz w:val="24"/>
          <w:szCs w:val="24"/>
        </w:rPr>
        <w:t>аудита нужно учитывать:</w:t>
      </w:r>
    </w:p>
    <w:p w:rsidR="006C294D" w:rsidRPr="00305127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а) организационный статус</w:t>
      </w:r>
      <w:r w:rsidR="00B6209A" w:rsidRPr="00B6209A">
        <w:rPr>
          <w:rFonts w:ascii="Times New Roman" w:hAnsi="Times New Roman" w:cs="Times New Roman"/>
          <w:sz w:val="24"/>
          <w:szCs w:val="24"/>
        </w:rPr>
        <w:t xml:space="preserve"> (</w:t>
      </w:r>
      <w:r w:rsidR="00B6209A">
        <w:rPr>
          <w:rFonts w:ascii="Times New Roman" w:hAnsi="Times New Roman" w:cs="Times New Roman"/>
          <w:sz w:val="24"/>
          <w:szCs w:val="24"/>
        </w:rPr>
        <w:t xml:space="preserve">положение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внутр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аудита в структуре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и</w:t>
      </w:r>
      <w:r w:rsidR="00AE06FF">
        <w:rPr>
          <w:rFonts w:ascii="Times New Roman" w:hAnsi="Times New Roman" w:cs="Times New Roman"/>
          <w:sz w:val="24"/>
          <w:szCs w:val="24"/>
        </w:rPr>
        <w:t>его</w:t>
      </w:r>
      <w:proofErr w:type="spellEnd"/>
      <w:r w:rsidR="00AE06FF">
        <w:rPr>
          <w:rFonts w:ascii="Times New Roman" w:hAnsi="Times New Roman" w:cs="Times New Roman"/>
          <w:sz w:val="24"/>
          <w:szCs w:val="24"/>
        </w:rPr>
        <w:t xml:space="preserve"> влияние на объективность </w:t>
      </w:r>
      <w:r w:rsidRPr="00305127">
        <w:rPr>
          <w:rFonts w:ascii="Times New Roman" w:hAnsi="Times New Roman" w:cs="Times New Roman"/>
          <w:sz w:val="24"/>
          <w:szCs w:val="24"/>
        </w:rPr>
        <w:t>(</w:t>
      </w:r>
      <w:r w:rsidR="00AE06FF">
        <w:rPr>
          <w:rFonts w:ascii="Times New Roman" w:hAnsi="Times New Roman" w:cs="Times New Roman"/>
          <w:sz w:val="24"/>
          <w:szCs w:val="24"/>
        </w:rPr>
        <w:t xml:space="preserve">Идеал: </w:t>
      </w:r>
      <w:r w:rsidRPr="00305127">
        <w:rPr>
          <w:rFonts w:ascii="Times New Roman" w:hAnsi="Times New Roman" w:cs="Times New Roman"/>
          <w:sz w:val="24"/>
          <w:szCs w:val="24"/>
        </w:rPr>
        <w:t xml:space="preserve">служба внутреннего аудита отчитывается перед высшим руководством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освобождена от другой управленческой подотчетности;);</w:t>
      </w:r>
    </w:p>
    <w:p w:rsidR="006C294D" w:rsidRPr="00305127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б) объем функций,</w:t>
      </w:r>
      <w:r w:rsidR="00AE06FF">
        <w:rPr>
          <w:rFonts w:ascii="Times New Roman" w:hAnsi="Times New Roman" w:cs="Times New Roman"/>
          <w:sz w:val="24"/>
          <w:szCs w:val="24"/>
        </w:rPr>
        <w:t xml:space="preserve"> (</w:t>
      </w:r>
      <w:r w:rsidRPr="00305127">
        <w:rPr>
          <w:rFonts w:ascii="Times New Roman" w:hAnsi="Times New Roman" w:cs="Times New Roman"/>
          <w:sz w:val="24"/>
          <w:szCs w:val="24"/>
        </w:rPr>
        <w:t>характер и объем поручений, выполняемых службой внутреннего аудита);</w:t>
      </w:r>
    </w:p>
    <w:p w:rsidR="006C294D" w:rsidRPr="00AE06FF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в) профессиональная </w:t>
      </w:r>
      <w:proofErr w:type="gramStart"/>
      <w:r w:rsidRPr="00305127">
        <w:rPr>
          <w:rFonts w:ascii="Times New Roman" w:hAnsi="Times New Roman" w:cs="Times New Roman"/>
          <w:sz w:val="24"/>
          <w:szCs w:val="24"/>
        </w:rPr>
        <w:t xml:space="preserve">компетентность </w:t>
      </w:r>
      <w:r w:rsidR="00AE06F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C294D" w:rsidRPr="00305127" w:rsidRDefault="006C294D" w:rsidP="006C29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г) должная профессиональная добросовестность (надлежащим ли образом </w:t>
      </w:r>
      <w:r w:rsidR="00AE06FF">
        <w:rPr>
          <w:rFonts w:ascii="Times New Roman" w:hAnsi="Times New Roman" w:cs="Times New Roman"/>
          <w:sz w:val="24"/>
          <w:szCs w:val="24"/>
        </w:rPr>
        <w:t>планируется контролируется и оформляется документально</w:t>
      </w:r>
      <w:r w:rsidRPr="00305127">
        <w:rPr>
          <w:rFonts w:ascii="Times New Roman" w:hAnsi="Times New Roman" w:cs="Times New Roman"/>
          <w:sz w:val="24"/>
          <w:szCs w:val="24"/>
        </w:rPr>
        <w:t>).</w:t>
      </w:r>
    </w:p>
    <w:p w:rsidR="006C294D" w:rsidRDefault="006C294D"/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Для эффективного использования работы внутреннего аудита аудиторской организации: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1. рассмотреть план работы службы внутреннего аудита за интересующий период и обсудить его на возможно более ранней стадии аудита;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2. определить порядок встреч с сотрудниками службы внутреннего аудита;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3. заранее договориться о сроках проведения работ, объеме аудиторской выборки, уровнях тестов, методах определения выборки и порядке документального оформления выполненной работы, которая будет проведена внутренними аудиторами. </w:t>
      </w:r>
    </w:p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При использовании работы внутренних аудиторов на эффективность аудиторской проверки может повлиять: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взаимная координация планов аудиторской проверки;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обмен отчетами; 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регулярные рабочие встречи;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свободный и открытый взаимный доступ к рабочей документации;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совместное представление отчетов руководству и собственникам эк субъекта;</w:t>
      </w:r>
    </w:p>
    <w:p w:rsidR="00AE06FF" w:rsidRPr="0045370D" w:rsidRDefault="00AE06FF" w:rsidP="00AE06FF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общий порядок документирования аудита. </w:t>
      </w:r>
    </w:p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Аудиторская организация должна иметь </w:t>
      </w:r>
      <w:proofErr w:type="gramStart"/>
      <w:r w:rsidRPr="0045370D">
        <w:rPr>
          <w:rFonts w:ascii="Tahoma" w:hAnsi="Tahoma" w:cs="Tahoma"/>
          <w:sz w:val="16"/>
          <w:szCs w:val="16"/>
        </w:rPr>
        <w:t>доступ  к</w:t>
      </w:r>
      <w:proofErr w:type="gramEnd"/>
      <w:r w:rsidRPr="0045370D">
        <w:rPr>
          <w:rFonts w:ascii="Tahoma" w:hAnsi="Tahoma" w:cs="Tahoma"/>
          <w:sz w:val="16"/>
          <w:szCs w:val="16"/>
        </w:rPr>
        <w:t xml:space="preserve"> интересующим ее отчетам внутреннего аудита и быть информирована по любому важному вопросу, который может повлиять на работу аудиторской организации.</w:t>
      </w:r>
    </w:p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Аудиторская организация в ходе своей проверки не должна полностью полагаться на работу внутренних аудиторов. Необходимо проводить контрольные проверки статей и операций, проверенных внутренними аудиторами. </w:t>
      </w:r>
    </w:p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Если эти проверки дают сходные результаты, коррективов в намеченной работе не требуется. В случае выявления расхождений, необходимо принять адекватные меры. </w:t>
      </w:r>
    </w:p>
    <w:p w:rsidR="00AE06FF" w:rsidRPr="0045370D" w:rsidRDefault="00AE06FF" w:rsidP="00AE06FF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Аудиторская организация несет полную ответственность за выдачу аудиторского заключения, письменной инфо аудитора руководству экономического субъекта по результатам проведения аудита, а также за определение содержания, сроков и объема аудиторских процедур.   </w:t>
      </w:r>
    </w:p>
    <w:p w:rsidR="00AE06FF" w:rsidRDefault="00AE06FF">
      <w:bookmarkStart w:id="0" w:name="_GoBack"/>
      <w:bookmarkEnd w:id="0"/>
    </w:p>
    <w:sectPr w:rsidR="00AE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46"/>
    <w:rsid w:val="00516A22"/>
    <w:rsid w:val="0052301A"/>
    <w:rsid w:val="006C294D"/>
    <w:rsid w:val="00851546"/>
    <w:rsid w:val="00AE06FF"/>
    <w:rsid w:val="00B6209A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3E7F8-5055-4982-9487-730DF902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9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C29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2015-01-09T10:58:00Z</dcterms:created>
  <dcterms:modified xsi:type="dcterms:W3CDTF">2015-01-22T08:36:00Z</dcterms:modified>
</cp:coreProperties>
</file>